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A2F9E">
              <w:rPr>
                <w:rFonts w:ascii="TH Sarabun New" w:eastAsia="Times New Roman" w:hAnsi="TH Sarabun New" w:cs="Tahoma"/>
                <w:b/>
                <w:bCs/>
                <w:color w:val="000000"/>
                <w:sz w:val="72"/>
                <w:szCs w:val="72"/>
              </w:rPr>
              <w:t xml:space="preserve">( </w:t>
            </w:r>
            <w:r w:rsidRPr="000A2F9E">
              <w:rPr>
                <w:rFonts w:ascii="TH Sarabun New" w:eastAsia="Times New Roman" w:hAnsi="TH Sarabun New" w:cs="Tahoma"/>
                <w:b/>
                <w:bCs/>
                <w:color w:val="000000"/>
                <w:sz w:val="72"/>
                <w:szCs w:val="72"/>
                <w:cs/>
              </w:rPr>
              <w:t>สำเนา )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ประกาศ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  <w:bookmarkStart w:id="0" w:name="_GoBack"/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ประกวดราคาจ้างก่อสร้างก่อสร้างถนนคอนกรีตเสริมเหล็ก รหัสทางหลวงท้องถิ่น 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พท.ถ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.๖๕ - ๐๐๑ สาย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- ช่องหลวน หมู่ที่ ๕ 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 xml:space="preserve">, 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๑๑ 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 xml:space="preserve">, 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๑๒ บ้านควน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 xml:space="preserve">, 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บ้านทุ่งลาน 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 xml:space="preserve">, 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บ้านช่องหลวน ตำบล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0A2F9E">
              <w:rPr>
                <w:rFonts w:ascii="TH SarabunIT๙" w:eastAsia="Times New Roman" w:hAnsi="TH SarabunIT๙" w:cs="TH SarabunIT๙"/>
                <w:b/>
                <w:bCs/>
                <w:color w:val="660066"/>
                <w:sz w:val="32"/>
                <w:szCs w:val="32"/>
              </w:rPr>
              <w:t>e-bidding)</w:t>
            </w:r>
            <w:bookmarkEnd w:id="0"/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ประกวดราคาจ้างก่อสร้างก่อสร้างถนนคอนกรีตเสริมเหล็ก รหัสทางหลวงท้องถิ่น 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พท.ถ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.๖๕ - ๐๐๑ สาย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- ช่องหลวน หมู่ที่ ๕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,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๑๑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,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๑๒ บ้านควน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,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บ้านทุ่งลาน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,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บ้านช่องหลวน ตำบล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e-bidding)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๙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๖๙๖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๘๙๗.๖๓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(เก้าล้านหกแสนเก้าหมื่นหกพันแปดร้อยเก้าสิบเจ็ดบาทหกสิบสามสตางค์)</w:t>
            </w:r>
          </w:p>
        </w:tc>
      </w:tr>
    </w:tbl>
    <w:p w:rsidR="000A2F9E" w:rsidRPr="000A2F9E" w:rsidRDefault="000A2F9E" w:rsidP="000A2F9E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1"/>
        <w:gridCol w:w="3714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</w:p>
          <w:p w:rsid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</w:p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                                                              -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๒-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๑๐.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เป็นผู้ประกอบการที่ขึ้นทะเบียนงานก่อสร้าง สาขางานก่อสร้างทาง ไม่น้อยกว่าชั้น ๖ ประเภทหลักเกณฑ์คุณสมบัติทั่วไปและคุณสมบัติเฉพาะ ไว้กับกรมบัญชีกลาง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๑๑.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๔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(สี่ล้านบาทถ้วน)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เชื่อถือ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๑๒. ผู้ยื่นข้อเสนอที่ยื่นข้อเสนอในรูปแบบของ "กิจการร่วมค้า" ต้องมีคุณสมบัติ ดังนี้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                    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ผู้เข้าร่วมค้าหลักจะต้องเป็นผู้ประกอบการที่ขึ้นทะเบียนไว้กับกรมบัญชีกลาง ในส่วนของผู้เข้าร่วมค้าที่ไม่ใช่ผู้เข้าร่วมค้าหลักจะเป็นผู้ประกอบการที่ขึ้นทะเบียนในสาขางานก่อสร้างไว้กับกรมบัญชีกลางหรือไม่ก็ได้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๑๓.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Electronic Government Procurement : e - GP)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๑๔.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.วิศวกรโยธาได้รับใบอนุญาตการประกอบวิชาชีพวิศวกรรมควบคุมโดยไม่หมดอายุ๒.ต้องยื่นสำเนาใบอนุญาตประกอบกิจการโรงงาน(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ร.ง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.๔)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๒๘ ตุลาคม ๒๕๖๕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ระหว่างเวลา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๐๘.๓๐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ถึง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๑๖.๓๐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น.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๓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,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๑๐ ตุลาคม ๒๕๖๕ ถึงวันที่ ๒๗ ตุลาคม ๒๕๖๕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</w:p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                                                                 -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๓-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www.pantae.go.th , WWW.gprocurement.go.th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 xml:space="preserve">หรือ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 xml:space="preserve">www.gprocurement.go.th 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หรือสอบถามทางโทรศัพท์หมายเลข ๐ ๗๔๖๗ ๒๖๕๕ ในวันและเวลาราชการ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              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ผ่านทางอีเมล์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6930506@dla.go.th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หรือช่องทางตามที่กรมบัญชีกลางกำหนดภายในวันที่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๑๒ ตุลาคม ๒๕๖๕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จะชี้แจงรายละเอียดดังกล่าวผ่านทางเว็บไซต์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www.pantae.go.th , WWW.gprocurement.go.th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และ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www.gprocurement.go.th 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ในวันที่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0A2F9E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  <w:cs/>
              </w:rPr>
              <w:t>๒๑ ตุลาคม ๒๕๖๕</w:t>
            </w: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 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0A2F9E" w:rsidRPr="000A2F9E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  <w:r w:rsidRPr="000A2F9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๑๐ ตุลาคม ๒๕๖๕</w:t>
                  </w:r>
                </w:p>
              </w:tc>
            </w:tr>
          </w:tbl>
          <w:p w:rsidR="000A2F9E" w:rsidRPr="000A2F9E" w:rsidRDefault="000A2F9E" w:rsidP="000A2F9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2F9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0A2F9E" w:rsidRPr="000A2F9E" w:rsidRDefault="000A2F9E" w:rsidP="000A2F9E">
      <w:pPr>
        <w:spacing w:after="0" w:line="240" w:lineRule="auto"/>
        <w:jc w:val="center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0A2F9E" w:rsidRPr="000A2F9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A2F9E" w:rsidRPr="000A2F9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A2F9E" w:rsidRPr="000A2F9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A2F9E" w:rsidRPr="000A2F9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A2F9E" w:rsidRPr="000A2F9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0A2F9E" w:rsidRPr="000A2F9E" w:rsidRDefault="000A2F9E" w:rsidP="000A2F9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0A2F9E" w:rsidRPr="000A2F9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>สาโรจน์ บุญเรืองขาว</w:t>
                  </w: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A2F9E" w:rsidRPr="000A2F9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(</w:t>
                  </w:r>
                  <w:r w:rsidRPr="000A2F9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นายสาโรจน์</w:t>
                  </w:r>
                  <w:r w:rsidRPr="000A2F9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</w:rPr>
                    <w:t> </w:t>
                  </w:r>
                  <w:r w:rsidRPr="000A2F9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บุญเรืองขาว)</w:t>
                  </w:r>
                </w:p>
              </w:tc>
            </w:tr>
            <w:tr w:rsidR="000A2F9E" w:rsidRPr="000A2F9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0A2F9E">
                    <w:rPr>
                      <w:rFonts w:ascii="TH SarabunIT๙" w:eastAsia="Times New Roman" w:hAnsi="TH SarabunIT๙" w:cs="TH SarabunIT๙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0A2F9E" w:rsidRPr="000A2F9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0A2F9E" w:rsidRPr="000A2F9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0A2F9E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0A2F9E" w:rsidRPr="000A2F9E" w:rsidRDefault="000A2F9E" w:rsidP="000A2F9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0A2F9E" w:rsidRPr="000A2F9E" w:rsidRDefault="000A2F9E" w:rsidP="000A2F9E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A2F9E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</w:tc>
      </w:tr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A2F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หมายเหตุ</w:t>
            </w:r>
            <w:r w:rsidRPr="000A2F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>  </w:t>
            </w:r>
            <w:r w:rsidRPr="000A2F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0A2F9E">
              <w:rPr>
                <w:rFonts w:ascii="TH Sarabun New" w:eastAsia="Times New Roman" w:hAnsi="TH Sarabun New" w:cs="Tahoma"/>
                <w:color w:val="000000"/>
                <w:sz w:val="32"/>
                <w:szCs w:val="32"/>
              </w:rPr>
              <w:t xml:space="preserve">e-GP </w:t>
            </w:r>
            <w:r w:rsidRPr="000A2F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ได้ตั้งแต่วันที่</w:t>
            </w:r>
            <w:r w:rsidRPr="000A2F9E">
              <w:rPr>
                <w:rFonts w:ascii="TH Sarabun New" w:eastAsia="Times New Roman" w:hAnsi="TH Sarabun New" w:cs="Tahoma"/>
                <w:color w:val="660066"/>
                <w:sz w:val="32"/>
                <w:szCs w:val="32"/>
                <w:cs/>
              </w:rPr>
              <w:t>ซื้อ</w:t>
            </w:r>
            <w:r w:rsidRPr="000A2F9E">
              <w:rPr>
                <w:rFonts w:ascii="TH Sarabun New" w:eastAsia="Times New Roman" w:hAnsi="TH Sarabun New" w:cs="Tahoma"/>
                <w:color w:val="000000"/>
                <w:sz w:val="32"/>
                <w:szCs w:val="32"/>
                <w:cs/>
              </w:rPr>
              <w:t>เอกสารจนถึงวันเสนอราคา</w:t>
            </w:r>
          </w:p>
        </w:tc>
      </w:tr>
    </w:tbl>
    <w:p w:rsidR="000A2F9E" w:rsidRPr="000A2F9E" w:rsidRDefault="000A2F9E" w:rsidP="000A2F9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0A2F9E" w:rsidRPr="000A2F9E" w:rsidRDefault="000A2F9E" w:rsidP="000A2F9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0A2F9E" w:rsidRPr="000A2F9E" w:rsidRDefault="000A2F9E" w:rsidP="000A2F9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0A2F9E" w:rsidRPr="000A2F9E" w:rsidRDefault="000A2F9E" w:rsidP="000A2F9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0A2F9E" w:rsidRPr="000A2F9E" w:rsidRDefault="000A2F9E" w:rsidP="000A2F9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0A2F9E" w:rsidRPr="000A2F9E" w:rsidRDefault="000A2F9E" w:rsidP="000A2F9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A2F9E" w:rsidRPr="000A2F9E" w:rsidRDefault="000A2F9E" w:rsidP="000A2F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0A2F9E" w:rsidRPr="000A2F9E" w:rsidRDefault="000A2F9E" w:rsidP="000A2F9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A2F9E" w:rsidRPr="000A2F9E" w:rsidTr="000A2F9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3"/>
              <w:gridCol w:w="4192"/>
            </w:tblGrid>
            <w:tr w:rsidR="000A2F9E" w:rsidRPr="000A2F9E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A2F9E" w:rsidRPr="000A2F9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A2F9E" w:rsidRPr="000A2F9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0A2F9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</w:tr>
            <w:tr w:rsidR="000A2F9E" w:rsidRPr="000A2F9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อำมร 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A2F9E" w:rsidRPr="000A2F9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  <w:t>(</w:t>
                  </w: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นายอำมร 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A2F9E" w:rsidRPr="000A2F9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0A2F9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0A2F9E" w:rsidRPr="000A2F9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0A2F9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ประกาศขึ้นเว็บวันที่ ๗ ตุลาคม ๒๕๖๕</w:t>
                  </w:r>
                </w:p>
              </w:tc>
            </w:tr>
            <w:tr w:rsidR="000A2F9E" w:rsidRPr="000A2F9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0A2F9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โดย นายอำมร คำทอง หัวหน้าเจ้าหน้าที่พัสดุ</w:t>
                  </w:r>
                </w:p>
              </w:tc>
            </w:tr>
            <w:tr w:rsidR="000A2F9E" w:rsidRPr="000A2F9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F9E" w:rsidRPr="000A2F9E" w:rsidRDefault="000A2F9E" w:rsidP="000A2F9E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</w:pPr>
                  <w:r w:rsidRPr="000A2F9E"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</w:rPr>
                    <w:t> </w:t>
                  </w: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เอกสารประกวดราคาอิเล็กทรอนิกส์ (</w:t>
                  </w: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  <w:t xml:space="preserve">e-bidding) </w:t>
                  </w: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 xml:space="preserve">เลขที่ </w:t>
                  </w: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</w:rPr>
                    <w:t>E</w:t>
                  </w:r>
                  <w:r w:rsidRPr="000A2F9E">
                    <w:rPr>
                      <w:rFonts w:ascii="TH Sarabun New" w:eastAsia="Times New Roman" w:hAnsi="TH Sarabun New" w:cs="Tahoma"/>
                      <w:color w:val="000000"/>
                      <w:sz w:val="32"/>
                      <w:szCs w:val="32"/>
                      <w:cs/>
                    </w:rPr>
                    <w:t>๒/๒๕๖๖</w:t>
                  </w:r>
                </w:p>
              </w:tc>
            </w:tr>
          </w:tbl>
          <w:p w:rsidR="000A2F9E" w:rsidRPr="000A2F9E" w:rsidRDefault="000A2F9E" w:rsidP="000A2F9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</w:p>
        </w:tc>
      </w:tr>
    </w:tbl>
    <w:p w:rsidR="00E039F1" w:rsidRDefault="000A2F9E">
      <w:r w:rsidRPr="000A2F9E">
        <w:rPr>
          <w:rFonts w:ascii="Angsana New" w:eastAsia="Times New Roman" w:hAnsi="Angsana New" w:cs="Angsana New"/>
          <w:sz w:val="28"/>
        </w:rPr>
        <w:t> </w:t>
      </w:r>
    </w:p>
    <w:sectPr w:rsidR="00E03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9E"/>
    <w:rsid w:val="000A2F9E"/>
    <w:rsid w:val="00E0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FC16-A7E3-4D9E-95E2-7A2D5654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2022-10-07T05:01:00Z</dcterms:created>
  <dcterms:modified xsi:type="dcterms:W3CDTF">2022-10-07T05:03:00Z</dcterms:modified>
</cp:coreProperties>
</file>